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982" w:rsidRDefault="00B1365F">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 </w:t>
      </w:r>
      <w:r w:rsidR="00A04559">
        <w:rPr>
          <w:sz w:val="24"/>
          <w:szCs w:val="24"/>
        </w:rPr>
        <w:t>4</w:t>
      </w:r>
      <w:r w:rsidR="00A04559" w:rsidRPr="00A04559">
        <w:rPr>
          <w:sz w:val="24"/>
          <w:szCs w:val="24"/>
          <w:vertAlign w:val="superscript"/>
        </w:rPr>
        <w:t>th</w:t>
      </w:r>
      <w:r w:rsidR="00A04559">
        <w:rPr>
          <w:sz w:val="24"/>
          <w:szCs w:val="24"/>
        </w:rPr>
        <w:t xml:space="preserve"> December </w:t>
      </w:r>
      <w:r w:rsidR="00D13B2B">
        <w:rPr>
          <w:sz w:val="24"/>
          <w:szCs w:val="24"/>
        </w:rPr>
        <w:t>2017</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632982" w:rsidRDefault="00632982">
      <w:pPr>
        <w:spacing w:line="100" w:lineRule="atLeast"/>
        <w:rPr>
          <w:b/>
          <w:sz w:val="24"/>
          <w:szCs w:val="24"/>
        </w:rPr>
      </w:pPr>
      <w:r>
        <w:rPr>
          <w:b/>
          <w:sz w:val="24"/>
          <w:szCs w:val="24"/>
        </w:rPr>
        <w:t>Present</w:t>
      </w:r>
      <w:r w:rsidR="009B29C5">
        <w:rPr>
          <w:b/>
          <w:sz w:val="24"/>
          <w:szCs w:val="24"/>
        </w:rPr>
        <w:tab/>
        <w:t>Mike Devlin</w:t>
      </w:r>
      <w:r w:rsidR="009B29C5">
        <w:rPr>
          <w:b/>
          <w:sz w:val="24"/>
          <w:szCs w:val="24"/>
        </w:rPr>
        <w:tab/>
      </w:r>
      <w:r w:rsidR="009B29C5">
        <w:rPr>
          <w:b/>
          <w:sz w:val="24"/>
          <w:szCs w:val="24"/>
        </w:rPr>
        <w:tab/>
        <w:t xml:space="preserve">Derek </w:t>
      </w:r>
      <w:proofErr w:type="spellStart"/>
      <w:r w:rsidR="009B29C5">
        <w:rPr>
          <w:b/>
          <w:sz w:val="24"/>
          <w:szCs w:val="24"/>
        </w:rPr>
        <w:t>Baulch</w:t>
      </w:r>
      <w:proofErr w:type="spellEnd"/>
      <w:r w:rsidR="009B29C5">
        <w:rPr>
          <w:b/>
          <w:sz w:val="24"/>
          <w:szCs w:val="24"/>
        </w:rPr>
        <w:tab/>
      </w:r>
      <w:r w:rsidR="009B29C5">
        <w:rPr>
          <w:b/>
          <w:sz w:val="24"/>
          <w:szCs w:val="24"/>
        </w:rPr>
        <w:tab/>
        <w:t>David Bloomfield</w:t>
      </w:r>
    </w:p>
    <w:p w:rsidR="009B29C5" w:rsidRDefault="009B29C5">
      <w:pPr>
        <w:spacing w:line="100" w:lineRule="atLeast"/>
      </w:pPr>
    </w:p>
    <w:p w:rsidR="00632982" w:rsidRDefault="00632982">
      <w:pPr>
        <w:spacing w:line="100" w:lineRule="atLeast"/>
        <w:rPr>
          <w:b/>
          <w:sz w:val="24"/>
          <w:szCs w:val="24"/>
        </w:rPr>
      </w:pPr>
      <w:r>
        <w:rPr>
          <w:b/>
          <w:sz w:val="24"/>
          <w:szCs w:val="24"/>
        </w:rPr>
        <w:t>Apologies:</w:t>
      </w:r>
      <w:r w:rsidR="009B29C5">
        <w:rPr>
          <w:b/>
          <w:sz w:val="24"/>
          <w:szCs w:val="24"/>
        </w:rPr>
        <w:tab/>
        <w:t>Phil Gibson</w:t>
      </w:r>
      <w:r w:rsidR="009B29C5">
        <w:rPr>
          <w:b/>
          <w:sz w:val="24"/>
          <w:szCs w:val="24"/>
        </w:rPr>
        <w:tab/>
      </w:r>
      <w:r w:rsidR="009B29C5">
        <w:rPr>
          <w:b/>
          <w:sz w:val="24"/>
          <w:szCs w:val="24"/>
        </w:rPr>
        <w:tab/>
        <w:t xml:space="preserve">Kevin </w:t>
      </w:r>
      <w:proofErr w:type="spellStart"/>
      <w:r w:rsidR="009B29C5">
        <w:rPr>
          <w:b/>
          <w:sz w:val="24"/>
          <w:szCs w:val="24"/>
        </w:rPr>
        <w:t>Minier</w:t>
      </w:r>
      <w:proofErr w:type="spellEnd"/>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892EC4" w:rsidRDefault="00892EC4">
            <w:pPr>
              <w:pStyle w:val="TableContents"/>
              <w:spacing w:line="200" w:lineRule="atLeast"/>
              <w:rPr>
                <w:b/>
                <w:bCs/>
              </w:rPr>
            </w:pPr>
            <w:r>
              <w:rPr>
                <w:b/>
                <w:bCs/>
              </w:rPr>
              <w:t xml:space="preserve">0459    </w:t>
            </w:r>
          </w:p>
          <w:p w:rsidR="008E47DF" w:rsidRDefault="00892EC4">
            <w:pPr>
              <w:pStyle w:val="TableContents"/>
              <w:spacing w:line="200" w:lineRule="atLeast"/>
              <w:rPr>
                <w:b/>
                <w:bCs/>
              </w:rPr>
            </w:pPr>
            <w:r>
              <w:rPr>
                <w:b/>
                <w:bCs/>
              </w:rPr>
              <w:t>The Minutes of the AGM, held on 4</w:t>
            </w:r>
            <w:r w:rsidRPr="00892EC4">
              <w:rPr>
                <w:b/>
                <w:bCs/>
                <w:vertAlign w:val="superscript"/>
              </w:rPr>
              <w:t>th</w:t>
            </w:r>
            <w:r>
              <w:rPr>
                <w:b/>
                <w:bCs/>
              </w:rPr>
              <w:t xml:space="preserve"> December 2017 were approved.</w:t>
            </w:r>
          </w:p>
          <w:p w:rsidR="00892EC4" w:rsidRDefault="00892EC4">
            <w:pPr>
              <w:pStyle w:val="TableContents"/>
              <w:spacing w:line="200" w:lineRule="atLeast"/>
              <w:rPr>
                <w:bCs/>
              </w:rPr>
            </w:pPr>
            <w:r>
              <w:rPr>
                <w:bCs/>
              </w:rPr>
              <w:t xml:space="preserve">Proposed:  Derek </w:t>
            </w:r>
            <w:proofErr w:type="spellStart"/>
            <w:r>
              <w:rPr>
                <w:bCs/>
              </w:rPr>
              <w:t>Baulch</w:t>
            </w:r>
            <w:proofErr w:type="spellEnd"/>
            <w:r>
              <w:rPr>
                <w:bCs/>
              </w:rPr>
              <w:t xml:space="preserve">                    Seconded:  David Bloomfield</w:t>
            </w:r>
          </w:p>
          <w:p w:rsidR="00892EC4" w:rsidRDefault="00892EC4">
            <w:pPr>
              <w:pStyle w:val="TableContents"/>
              <w:spacing w:line="200" w:lineRule="atLeast"/>
              <w:rPr>
                <w:bCs/>
              </w:rPr>
            </w:pPr>
          </w:p>
          <w:p w:rsidR="00892EC4" w:rsidRDefault="00892EC4">
            <w:pPr>
              <w:pStyle w:val="TableContents"/>
              <w:spacing w:line="200" w:lineRule="atLeast"/>
              <w:rPr>
                <w:b/>
                <w:bCs/>
              </w:rPr>
            </w:pPr>
            <w:r>
              <w:rPr>
                <w:b/>
                <w:bCs/>
              </w:rPr>
              <w:t>The Minutes of the meeting held on 5</w:t>
            </w:r>
            <w:r w:rsidRPr="00892EC4">
              <w:rPr>
                <w:b/>
                <w:bCs/>
                <w:vertAlign w:val="superscript"/>
              </w:rPr>
              <w:t>th</w:t>
            </w:r>
            <w:r>
              <w:rPr>
                <w:b/>
                <w:bCs/>
              </w:rPr>
              <w:t xml:space="preserve"> November 2017 were approved</w:t>
            </w:r>
          </w:p>
          <w:p w:rsidR="00892EC4" w:rsidRDefault="00892EC4">
            <w:pPr>
              <w:pStyle w:val="TableContents"/>
              <w:spacing w:line="200" w:lineRule="atLeast"/>
              <w:rPr>
                <w:bCs/>
              </w:rPr>
            </w:pPr>
            <w:r>
              <w:rPr>
                <w:bCs/>
              </w:rPr>
              <w:t>Proposed:  Mike Devlin                       Seconded:  Angela Preston</w:t>
            </w:r>
          </w:p>
          <w:p w:rsidR="00ED623B" w:rsidRPr="00892EC4" w:rsidRDefault="00ED623B">
            <w:pPr>
              <w:pStyle w:val="TableContents"/>
              <w:spacing w:line="200" w:lineRule="atLeast"/>
              <w:rPr>
                <w:bCs/>
              </w:rPr>
            </w:pPr>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tc>
          <w:tcPr>
            <w:tcW w:w="8895" w:type="dxa"/>
            <w:tcBorders>
              <w:left w:val="single" w:sz="1" w:space="0" w:color="000000"/>
              <w:bottom w:val="single" w:sz="1" w:space="0" w:color="000000"/>
            </w:tcBorders>
            <w:shd w:val="clear" w:color="auto" w:fill="auto"/>
          </w:tcPr>
          <w:p w:rsidR="00046242" w:rsidRDefault="00A706F4">
            <w:pPr>
              <w:pStyle w:val="TableContents"/>
              <w:snapToGrid w:val="0"/>
              <w:spacing w:line="200" w:lineRule="atLeast"/>
              <w:rPr>
                <w:b/>
              </w:rPr>
            </w:pPr>
            <w:r>
              <w:rPr>
                <w:b/>
              </w:rPr>
              <w:t>0460     Officer Elections:</w:t>
            </w:r>
          </w:p>
          <w:p w:rsidR="00A706F4" w:rsidRDefault="00A706F4">
            <w:pPr>
              <w:pStyle w:val="TableContents"/>
              <w:snapToGrid w:val="0"/>
              <w:spacing w:line="200" w:lineRule="atLeast"/>
            </w:pPr>
            <w:r>
              <w:t>Chair:                                     Mike Devlin</w:t>
            </w:r>
          </w:p>
          <w:p w:rsidR="00A706F4" w:rsidRDefault="00A706F4">
            <w:pPr>
              <w:pStyle w:val="TableContents"/>
              <w:snapToGrid w:val="0"/>
              <w:spacing w:line="200" w:lineRule="atLeast"/>
            </w:pPr>
            <w:r>
              <w:t>Deputy Chair:                       David Bloomfield</w:t>
            </w:r>
          </w:p>
          <w:p w:rsidR="00A706F4" w:rsidRDefault="00A706F4">
            <w:pPr>
              <w:pStyle w:val="TableContents"/>
              <w:snapToGrid w:val="0"/>
              <w:spacing w:line="200" w:lineRule="atLeast"/>
            </w:pPr>
            <w:r>
              <w:t>Secretary:                              Angela Preston</w:t>
            </w:r>
          </w:p>
          <w:p w:rsidR="00A706F4" w:rsidRDefault="00A706F4">
            <w:pPr>
              <w:pStyle w:val="TableContents"/>
              <w:snapToGrid w:val="0"/>
              <w:spacing w:line="200" w:lineRule="atLeast"/>
            </w:pPr>
            <w:r>
              <w:t xml:space="preserve">Treasurer:                              Derek </w:t>
            </w:r>
            <w:proofErr w:type="spellStart"/>
            <w:r>
              <w:t>Baulch</w:t>
            </w:r>
            <w:proofErr w:type="spellEnd"/>
          </w:p>
          <w:p w:rsidR="00ED623B" w:rsidRPr="00A706F4" w:rsidRDefault="00ED623B">
            <w:pPr>
              <w:pStyle w:val="TableContents"/>
              <w:snapToGrid w:val="0"/>
              <w:spacing w:line="200" w:lineRule="atLeast"/>
            </w:pPr>
          </w:p>
        </w:tc>
        <w:tc>
          <w:tcPr>
            <w:tcW w:w="1489" w:type="dxa"/>
            <w:tcBorders>
              <w:left w:val="single" w:sz="1" w:space="0" w:color="000000"/>
              <w:bottom w:val="single" w:sz="1" w:space="0" w:color="000000"/>
              <w:right w:val="single" w:sz="1" w:space="0" w:color="000000"/>
            </w:tcBorders>
            <w:shd w:val="clear" w:color="auto" w:fill="auto"/>
          </w:tcPr>
          <w:p w:rsidR="009A2A5F" w:rsidRDefault="009A2A5F">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B22D0E" w:rsidRDefault="00633630">
            <w:pPr>
              <w:pStyle w:val="TableContents"/>
              <w:snapToGrid w:val="0"/>
              <w:spacing w:line="200" w:lineRule="atLeast"/>
              <w:rPr>
                <w:b/>
                <w:bCs/>
              </w:rPr>
            </w:pPr>
            <w:r>
              <w:rPr>
                <w:b/>
                <w:bCs/>
              </w:rPr>
              <w:t xml:space="preserve">0461      </w:t>
            </w:r>
            <w:r w:rsidR="00ED623B">
              <w:rPr>
                <w:b/>
                <w:bCs/>
              </w:rPr>
              <w:t>Planning Applications</w:t>
            </w:r>
          </w:p>
          <w:p w:rsidR="00ED623B" w:rsidRDefault="00ED623B">
            <w:pPr>
              <w:pStyle w:val="TableContents"/>
              <w:snapToGrid w:val="0"/>
              <w:spacing w:line="200" w:lineRule="atLeast"/>
              <w:rPr>
                <w:bCs/>
              </w:rPr>
            </w:pPr>
            <w:r>
              <w:rPr>
                <w:bCs/>
              </w:rPr>
              <w:t>No new planning applications have been seen.</w:t>
            </w:r>
          </w:p>
          <w:p w:rsidR="007064B5" w:rsidRDefault="007064B5">
            <w:pPr>
              <w:pStyle w:val="TableContents"/>
              <w:snapToGrid w:val="0"/>
              <w:spacing w:line="200" w:lineRule="atLeast"/>
              <w:rPr>
                <w:bCs/>
              </w:rPr>
            </w:pPr>
          </w:p>
          <w:p w:rsidR="007064B5" w:rsidRDefault="007064B5">
            <w:pPr>
              <w:pStyle w:val="TableContents"/>
              <w:snapToGrid w:val="0"/>
              <w:spacing w:line="200" w:lineRule="atLeast"/>
              <w:rPr>
                <w:bCs/>
              </w:rPr>
            </w:pPr>
            <w:r>
              <w:rPr>
                <w:bCs/>
              </w:rPr>
              <w:t>Comments were not submitted on Washington Avenue.</w:t>
            </w:r>
          </w:p>
          <w:p w:rsidR="007064B5" w:rsidRDefault="007064B5">
            <w:pPr>
              <w:pStyle w:val="TableContents"/>
              <w:snapToGrid w:val="0"/>
              <w:spacing w:line="200" w:lineRule="atLeast"/>
              <w:rPr>
                <w:bCs/>
              </w:rPr>
            </w:pPr>
          </w:p>
          <w:p w:rsidR="007064B5" w:rsidRDefault="007064B5">
            <w:pPr>
              <w:pStyle w:val="TableContents"/>
              <w:snapToGrid w:val="0"/>
              <w:spacing w:line="200" w:lineRule="atLeast"/>
              <w:rPr>
                <w:bCs/>
              </w:rPr>
            </w:pPr>
            <w:r>
              <w:rPr>
                <w:bCs/>
              </w:rPr>
              <w:t>The application to build demolish garages in order to build new houses has been rejected as the present plans do not leave sufficient space between houses.   The developers have been invited to re-submit.</w:t>
            </w:r>
          </w:p>
          <w:p w:rsidR="007064B5" w:rsidRDefault="007064B5">
            <w:pPr>
              <w:pStyle w:val="TableContents"/>
              <w:snapToGrid w:val="0"/>
              <w:spacing w:line="200" w:lineRule="atLeast"/>
              <w:rPr>
                <w:bCs/>
              </w:rPr>
            </w:pPr>
          </w:p>
          <w:p w:rsidR="007064B5" w:rsidRDefault="007064B5">
            <w:pPr>
              <w:pStyle w:val="TableContents"/>
              <w:snapToGrid w:val="0"/>
              <w:spacing w:line="200" w:lineRule="atLeast"/>
              <w:rPr>
                <w:bCs/>
              </w:rPr>
            </w:pPr>
            <w:r>
              <w:rPr>
                <w:bCs/>
              </w:rPr>
              <w:t xml:space="preserve">Mike has been given a number to contact re. </w:t>
            </w:r>
            <w:proofErr w:type="gramStart"/>
            <w:r>
              <w:rPr>
                <w:bCs/>
              </w:rPr>
              <w:t>any</w:t>
            </w:r>
            <w:proofErr w:type="gramEnd"/>
            <w:r>
              <w:rPr>
                <w:bCs/>
              </w:rPr>
              <w:t xml:space="preserve"> progress on Henry Wells Square.</w:t>
            </w:r>
          </w:p>
          <w:p w:rsidR="007064B5" w:rsidRDefault="007064B5">
            <w:pPr>
              <w:pStyle w:val="TableContents"/>
              <w:snapToGrid w:val="0"/>
              <w:spacing w:line="200" w:lineRule="atLeast"/>
              <w:rPr>
                <w:bCs/>
              </w:rPr>
            </w:pPr>
          </w:p>
          <w:p w:rsidR="007064B5" w:rsidRPr="00ED623B" w:rsidRDefault="007064B5">
            <w:pPr>
              <w:pStyle w:val="TableContents"/>
              <w:snapToGrid w:val="0"/>
              <w:spacing w:line="200" w:lineRule="atLeast"/>
              <w:rPr>
                <w:bCs/>
              </w:rPr>
            </w:pP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360400" w:rsidRPr="00C80A7D" w:rsidRDefault="00633630" w:rsidP="00531C7D">
            <w:pPr>
              <w:pStyle w:val="Standard"/>
              <w:rPr>
                <w:rFonts w:ascii="Calibri" w:hAnsi="Calibri" w:cs="Calibri"/>
                <w:b/>
                <w:iCs/>
                <w:color w:val="000000"/>
                <w:sz w:val="22"/>
                <w:szCs w:val="22"/>
              </w:rPr>
            </w:pPr>
            <w:r w:rsidRPr="00C80A7D">
              <w:rPr>
                <w:rFonts w:ascii="Calibri" w:hAnsi="Calibri" w:cs="Calibri"/>
                <w:b/>
                <w:iCs/>
                <w:color w:val="000000"/>
                <w:sz w:val="22"/>
                <w:szCs w:val="22"/>
              </w:rPr>
              <w:t xml:space="preserve">0462      </w:t>
            </w:r>
            <w:r w:rsidR="007064B5" w:rsidRPr="00C80A7D">
              <w:rPr>
                <w:rFonts w:ascii="Calibri" w:hAnsi="Calibri" w:cs="Calibri"/>
                <w:b/>
                <w:iCs/>
                <w:color w:val="000000"/>
                <w:sz w:val="22"/>
                <w:szCs w:val="22"/>
              </w:rPr>
              <w:t>Margaret Lloyd Park</w:t>
            </w:r>
          </w:p>
          <w:p w:rsidR="007064B5" w:rsidRPr="00C80A7D" w:rsidRDefault="007064B5" w:rsidP="00531C7D">
            <w:pPr>
              <w:pStyle w:val="Standard"/>
              <w:rPr>
                <w:rFonts w:ascii="Calibri" w:hAnsi="Calibri" w:cs="Calibri"/>
                <w:iCs/>
                <w:color w:val="000000"/>
                <w:sz w:val="22"/>
                <w:szCs w:val="22"/>
              </w:rPr>
            </w:pPr>
            <w:r w:rsidRPr="00C80A7D">
              <w:rPr>
                <w:rFonts w:ascii="Calibri" w:hAnsi="Calibri" w:cs="Calibri"/>
                <w:iCs/>
                <w:color w:val="000000"/>
                <w:sz w:val="22"/>
                <w:szCs w:val="22"/>
              </w:rPr>
              <w:t xml:space="preserve">Rob Cassidy is aware of the necessity to upgrade </w:t>
            </w:r>
            <w:proofErr w:type="spellStart"/>
            <w:r w:rsidRPr="00C80A7D">
              <w:rPr>
                <w:rFonts w:ascii="Calibri" w:hAnsi="Calibri" w:cs="Calibri"/>
                <w:iCs/>
                <w:color w:val="000000"/>
                <w:sz w:val="22"/>
                <w:szCs w:val="22"/>
              </w:rPr>
              <w:t>Piccotts</w:t>
            </w:r>
            <w:proofErr w:type="spellEnd"/>
            <w:r w:rsidRPr="00C80A7D">
              <w:rPr>
                <w:rFonts w:ascii="Calibri" w:hAnsi="Calibri" w:cs="Calibri"/>
                <w:iCs/>
                <w:color w:val="000000"/>
                <w:sz w:val="22"/>
                <w:szCs w:val="22"/>
              </w:rPr>
              <w:t xml:space="preserve"> End Lane.   It needs to be a recognised, safer </w:t>
            </w:r>
            <w:proofErr w:type="gramStart"/>
            <w:r w:rsidRPr="00C80A7D">
              <w:rPr>
                <w:rFonts w:ascii="Calibri" w:hAnsi="Calibri" w:cs="Calibri"/>
                <w:iCs/>
                <w:color w:val="000000"/>
                <w:sz w:val="22"/>
                <w:szCs w:val="22"/>
              </w:rPr>
              <w:t>and  well</w:t>
            </w:r>
            <w:proofErr w:type="gramEnd"/>
            <w:r w:rsidRPr="00C80A7D">
              <w:rPr>
                <w:rFonts w:ascii="Calibri" w:hAnsi="Calibri" w:cs="Calibri"/>
                <w:iCs/>
                <w:color w:val="000000"/>
                <w:sz w:val="22"/>
                <w:szCs w:val="22"/>
              </w:rPr>
              <w:t>-lit route.   He thinks that the developers will try to get the upgrade paid for by CIL as opposed to being part of their responsibility.   Herts CC need to be encouraged to get engaged with this.   We should try to get this done before the development is started.</w:t>
            </w:r>
          </w:p>
          <w:p w:rsidR="007064B5" w:rsidRPr="00C80A7D" w:rsidRDefault="007064B5" w:rsidP="00531C7D">
            <w:pPr>
              <w:pStyle w:val="Standard"/>
              <w:rPr>
                <w:rFonts w:ascii="Calibri" w:hAnsi="Calibri" w:cs="Calibri"/>
                <w:iCs/>
                <w:color w:val="000000"/>
                <w:sz w:val="22"/>
                <w:szCs w:val="22"/>
              </w:rPr>
            </w:pPr>
          </w:p>
          <w:p w:rsidR="007064B5" w:rsidRPr="00C80A7D" w:rsidRDefault="007064B5" w:rsidP="00531C7D">
            <w:pPr>
              <w:pStyle w:val="Standard"/>
              <w:rPr>
                <w:rFonts w:ascii="Calibri" w:hAnsi="Calibri" w:cs="Calibri"/>
                <w:iCs/>
                <w:color w:val="000000"/>
                <w:sz w:val="22"/>
                <w:szCs w:val="22"/>
              </w:rPr>
            </w:pPr>
            <w:r w:rsidRPr="00C80A7D">
              <w:rPr>
                <w:rFonts w:ascii="Calibri" w:hAnsi="Calibri" w:cs="Calibri"/>
                <w:iCs/>
                <w:color w:val="000000"/>
                <w:sz w:val="22"/>
                <w:szCs w:val="22"/>
              </w:rPr>
              <w:t>Realistically, green flag status would be achieved by a 5-year development plan.   We need to get more people involved and a “Friends” group would help.</w:t>
            </w:r>
          </w:p>
          <w:p w:rsidR="00D07474" w:rsidRPr="00B22D0E" w:rsidRDefault="00D07474">
            <w:pPr>
              <w:pStyle w:val="TableContents"/>
              <w:snapToGrid w:val="0"/>
              <w:spacing w:line="200" w:lineRule="atLeast"/>
              <w:rPr>
                <w:i/>
              </w:rPr>
            </w:pPr>
          </w:p>
        </w:tc>
        <w:tc>
          <w:tcPr>
            <w:tcW w:w="1489" w:type="dxa"/>
            <w:tcBorders>
              <w:left w:val="single" w:sz="1" w:space="0" w:color="000000"/>
              <w:bottom w:val="single" w:sz="1" w:space="0" w:color="000000"/>
              <w:right w:val="single" w:sz="1" w:space="0" w:color="000000"/>
            </w:tcBorders>
            <w:shd w:val="clear" w:color="auto" w:fill="auto"/>
          </w:tcPr>
          <w:p w:rsidR="00360400" w:rsidRDefault="00360400">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C80A7D" w:rsidRDefault="00633630" w:rsidP="00E72C6A">
            <w:pPr>
              <w:pStyle w:val="TableContents"/>
              <w:snapToGrid w:val="0"/>
              <w:spacing w:line="200" w:lineRule="atLeast"/>
              <w:rPr>
                <w:rFonts w:cs="Calibri"/>
                <w:b/>
              </w:rPr>
            </w:pPr>
            <w:r w:rsidRPr="00C80A7D">
              <w:rPr>
                <w:rFonts w:cs="Calibri"/>
                <w:b/>
              </w:rPr>
              <w:lastRenderedPageBreak/>
              <w:t xml:space="preserve">0463    </w:t>
            </w:r>
            <w:r w:rsidR="007064B5" w:rsidRPr="00C80A7D">
              <w:rPr>
                <w:rFonts w:cs="Calibri"/>
                <w:b/>
              </w:rPr>
              <w:t>Finance</w:t>
            </w:r>
          </w:p>
          <w:p w:rsidR="00633630" w:rsidRPr="00C80A7D" w:rsidRDefault="00633630" w:rsidP="00E72C6A">
            <w:pPr>
              <w:pStyle w:val="TableContents"/>
              <w:snapToGrid w:val="0"/>
              <w:spacing w:line="200" w:lineRule="atLeast"/>
              <w:rPr>
                <w:rFonts w:cs="Calibri"/>
              </w:rPr>
            </w:pPr>
            <w:r w:rsidRPr="00C80A7D">
              <w:rPr>
                <w:rFonts w:cs="Calibri"/>
              </w:rPr>
              <w:t>The new balance on the account is £276.22</w:t>
            </w:r>
          </w:p>
          <w:p w:rsidR="00633630" w:rsidRPr="00C80A7D" w:rsidRDefault="00633630" w:rsidP="00E72C6A">
            <w:pPr>
              <w:pStyle w:val="TableContents"/>
              <w:snapToGrid w:val="0"/>
              <w:spacing w:line="200" w:lineRule="atLeast"/>
              <w:rPr>
                <w:rFonts w:cs="Calibri"/>
              </w:rPr>
            </w:pP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C80A7D" w:rsidRDefault="00633630">
            <w:pPr>
              <w:pStyle w:val="TableContents"/>
              <w:snapToGrid w:val="0"/>
              <w:spacing w:line="200" w:lineRule="atLeast"/>
              <w:rPr>
                <w:rFonts w:cs="Calibri"/>
                <w:b/>
              </w:rPr>
            </w:pPr>
            <w:r w:rsidRPr="00C80A7D">
              <w:rPr>
                <w:rFonts w:cs="Calibri"/>
                <w:b/>
              </w:rPr>
              <w:t>0464     Any other business</w:t>
            </w:r>
          </w:p>
          <w:p w:rsidR="00633630" w:rsidRPr="00C80A7D" w:rsidRDefault="00633630">
            <w:pPr>
              <w:pStyle w:val="TableContents"/>
              <w:snapToGrid w:val="0"/>
              <w:spacing w:line="200" w:lineRule="atLeast"/>
              <w:rPr>
                <w:rFonts w:cs="Calibri"/>
                <w:b/>
              </w:rPr>
            </w:pPr>
          </w:p>
          <w:p w:rsidR="00633630" w:rsidRPr="00C80A7D" w:rsidRDefault="00633630" w:rsidP="00633630">
            <w:pPr>
              <w:pStyle w:val="TableContents"/>
              <w:snapToGrid w:val="0"/>
              <w:spacing w:line="200" w:lineRule="atLeast"/>
              <w:rPr>
                <w:rFonts w:cs="Calibri"/>
              </w:rPr>
            </w:pPr>
            <w:r w:rsidRPr="00C80A7D">
              <w:rPr>
                <w:rFonts w:cs="Calibri"/>
              </w:rPr>
              <w:t>We need more people to take the project forward.   T</w:t>
            </w:r>
            <w:r w:rsidR="00B1365F">
              <w:rPr>
                <w:rFonts w:cs="Calibri"/>
              </w:rPr>
              <w:t xml:space="preserve">his means we need to undertake </w:t>
            </w:r>
            <w:bookmarkStart w:id="0" w:name="_GoBack"/>
            <w:bookmarkEnd w:id="0"/>
            <w:r w:rsidRPr="00C80A7D">
              <w:rPr>
                <w:rFonts w:cs="Calibri"/>
              </w:rPr>
              <w:t>some serious advertising involving extended advertising.   We need to raise funds and it was suggested that we apply for a Locality grant from County.</w:t>
            </w:r>
          </w:p>
        </w:tc>
        <w:tc>
          <w:tcPr>
            <w:tcW w:w="1489" w:type="dxa"/>
            <w:tcBorders>
              <w:left w:val="single" w:sz="1" w:space="0" w:color="000000"/>
              <w:bottom w:val="single" w:sz="1" w:space="0" w:color="000000"/>
              <w:right w:val="single" w:sz="1" w:space="0" w:color="000000"/>
            </w:tcBorders>
            <w:shd w:val="clear" w:color="auto" w:fill="auto"/>
          </w:tcPr>
          <w:p w:rsidR="00632982" w:rsidRDefault="00633630">
            <w:pPr>
              <w:pStyle w:val="TableContents"/>
              <w:snapToGrid w:val="0"/>
            </w:pPr>
            <w:r>
              <w:t>Mike to investigate.</w:t>
            </w:r>
          </w:p>
        </w:tc>
      </w:tr>
      <w:tr w:rsidR="00632982">
        <w:tc>
          <w:tcPr>
            <w:tcW w:w="8895" w:type="dxa"/>
            <w:tcBorders>
              <w:left w:val="single" w:sz="1" w:space="0" w:color="000000"/>
              <w:bottom w:val="single" w:sz="1" w:space="0" w:color="000000"/>
            </w:tcBorders>
            <w:shd w:val="clear" w:color="auto" w:fill="auto"/>
          </w:tcPr>
          <w:p w:rsidR="00F3755A" w:rsidRPr="00C80A7D" w:rsidRDefault="00633630">
            <w:pPr>
              <w:pStyle w:val="TableContents"/>
              <w:snapToGrid w:val="0"/>
              <w:spacing w:line="200" w:lineRule="atLeast"/>
              <w:rPr>
                <w:rFonts w:cs="Calibri"/>
                <w:b/>
              </w:rPr>
            </w:pPr>
            <w:r w:rsidRPr="00C80A7D">
              <w:rPr>
                <w:rFonts w:cs="Calibri"/>
                <w:b/>
              </w:rPr>
              <w:t>0465     Dates of next meetings:</w:t>
            </w:r>
          </w:p>
          <w:p w:rsidR="00633630" w:rsidRPr="00C80A7D" w:rsidRDefault="00633630">
            <w:pPr>
              <w:pStyle w:val="TableContents"/>
              <w:snapToGrid w:val="0"/>
              <w:spacing w:line="200" w:lineRule="atLeast"/>
              <w:rPr>
                <w:rFonts w:cs="Calibri"/>
                <w:b/>
              </w:rPr>
            </w:pPr>
          </w:p>
          <w:p w:rsidR="00633630" w:rsidRPr="00C80A7D" w:rsidRDefault="00633630">
            <w:pPr>
              <w:pStyle w:val="TableContents"/>
              <w:snapToGrid w:val="0"/>
              <w:spacing w:line="200" w:lineRule="atLeast"/>
              <w:rPr>
                <w:rFonts w:cs="Calibri"/>
              </w:rPr>
            </w:pPr>
            <w:r w:rsidRPr="00C80A7D">
              <w:rPr>
                <w:rFonts w:cs="Calibri"/>
              </w:rPr>
              <w:t>Monday, 11</w:t>
            </w:r>
            <w:r w:rsidRPr="00C80A7D">
              <w:rPr>
                <w:rFonts w:cs="Calibri"/>
                <w:vertAlign w:val="superscript"/>
              </w:rPr>
              <w:t>th</w:t>
            </w:r>
            <w:r w:rsidRPr="00C80A7D">
              <w:rPr>
                <w:rFonts w:cs="Calibri"/>
              </w:rPr>
              <w:t xml:space="preserve"> February 2019</w:t>
            </w:r>
          </w:p>
          <w:p w:rsidR="00633630" w:rsidRPr="00C80A7D" w:rsidRDefault="00633630">
            <w:pPr>
              <w:pStyle w:val="TableContents"/>
              <w:snapToGrid w:val="0"/>
              <w:spacing w:line="200" w:lineRule="atLeast"/>
              <w:rPr>
                <w:rFonts w:cs="Calibri"/>
              </w:rPr>
            </w:pPr>
            <w:r w:rsidRPr="00C80A7D">
              <w:rPr>
                <w:rFonts w:cs="Calibri"/>
              </w:rPr>
              <w:t>Monday, 11</w:t>
            </w:r>
            <w:r w:rsidRPr="00C80A7D">
              <w:rPr>
                <w:rFonts w:cs="Calibri"/>
                <w:vertAlign w:val="superscript"/>
              </w:rPr>
              <w:t>th</w:t>
            </w:r>
            <w:r w:rsidRPr="00C80A7D">
              <w:rPr>
                <w:rFonts w:cs="Calibri"/>
              </w:rPr>
              <w:t xml:space="preserve"> March 2019</w:t>
            </w:r>
          </w:p>
        </w:tc>
        <w:tc>
          <w:tcPr>
            <w:tcW w:w="1489" w:type="dxa"/>
            <w:tcBorders>
              <w:left w:val="single" w:sz="1" w:space="0" w:color="000000"/>
              <w:bottom w:val="single" w:sz="1" w:space="0" w:color="000000"/>
              <w:right w:val="single" w:sz="1" w:space="0" w:color="000000"/>
            </w:tcBorders>
            <w:shd w:val="clear" w:color="auto" w:fill="auto"/>
          </w:tcPr>
          <w:p w:rsidR="00F3755A" w:rsidRDefault="00F3755A">
            <w:pPr>
              <w:pStyle w:val="TableContents"/>
              <w:snapToGrid w:val="0"/>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46242"/>
    <w:rsid w:val="00137EFA"/>
    <w:rsid w:val="001B7E58"/>
    <w:rsid w:val="002013DC"/>
    <w:rsid w:val="00360400"/>
    <w:rsid w:val="00460763"/>
    <w:rsid w:val="004943DB"/>
    <w:rsid w:val="0052596A"/>
    <w:rsid w:val="00531B20"/>
    <w:rsid w:val="00531C7D"/>
    <w:rsid w:val="005B38FC"/>
    <w:rsid w:val="005D65BD"/>
    <w:rsid w:val="005E1E63"/>
    <w:rsid w:val="00632982"/>
    <w:rsid w:val="00633630"/>
    <w:rsid w:val="007064B5"/>
    <w:rsid w:val="00725A07"/>
    <w:rsid w:val="007B7494"/>
    <w:rsid w:val="007D0771"/>
    <w:rsid w:val="008218AF"/>
    <w:rsid w:val="0085749B"/>
    <w:rsid w:val="0087590B"/>
    <w:rsid w:val="00892EC4"/>
    <w:rsid w:val="008E47DF"/>
    <w:rsid w:val="009A2A5F"/>
    <w:rsid w:val="009B29C5"/>
    <w:rsid w:val="00A04559"/>
    <w:rsid w:val="00A60F77"/>
    <w:rsid w:val="00A66056"/>
    <w:rsid w:val="00A706F4"/>
    <w:rsid w:val="00AF486A"/>
    <w:rsid w:val="00AF60A5"/>
    <w:rsid w:val="00B1365F"/>
    <w:rsid w:val="00B22D0E"/>
    <w:rsid w:val="00B6602C"/>
    <w:rsid w:val="00BC1EA4"/>
    <w:rsid w:val="00BE44D8"/>
    <w:rsid w:val="00C1128E"/>
    <w:rsid w:val="00C25B92"/>
    <w:rsid w:val="00C80A7D"/>
    <w:rsid w:val="00D07474"/>
    <w:rsid w:val="00D12D64"/>
    <w:rsid w:val="00D13B2B"/>
    <w:rsid w:val="00D86100"/>
    <w:rsid w:val="00E72C6A"/>
    <w:rsid w:val="00ED3C3D"/>
    <w:rsid w:val="00ED623B"/>
    <w:rsid w:val="00F135C7"/>
    <w:rsid w:val="00F3755A"/>
    <w:rsid w:val="00F577AA"/>
    <w:rsid w:val="00F85257"/>
    <w:rsid w:val="00FC0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324</Words>
  <Characters>1849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10</cp:revision>
  <cp:lastPrinted>2015-07-15T18:02:00Z</cp:lastPrinted>
  <dcterms:created xsi:type="dcterms:W3CDTF">2019-01-27T15:15:00Z</dcterms:created>
  <dcterms:modified xsi:type="dcterms:W3CDTF">2019-01-30T14:16:00Z</dcterms:modified>
</cp:coreProperties>
</file>